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7E" w:rsidRPr="0056257E" w:rsidRDefault="006C5DF7" w:rsidP="00982974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left:0;text-align:left;margin-left:136.95pt;margin-top:31.95pt;width:599.8pt;height:42pt;z-index:251700224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31">
              <w:txbxContent>
                <w:p w:rsidR="006D2943" w:rsidRPr="002A2F5E" w:rsidRDefault="00B71342" w:rsidP="00B7134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</w:pPr>
                  <w:r w:rsidRPr="002A2F5E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  <w:t xml:space="preserve"> </w:t>
                  </w:r>
                  <w:r w:rsidR="006D2943" w:rsidRPr="002A2F5E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“</w:t>
                  </w:r>
                  <w:r w:rsidR="006C5DF7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จังหวัดพังงา เป็น</w:t>
                  </w:r>
                  <w:r w:rsidR="00A90184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ศูนย์กลางการท่องเที่ยวเชิงนิเวศ เกษตรกรรมยั่งยืน สังคมแห่งการเรียนรู้ สู่</w:t>
                  </w:r>
                  <w:r w:rsidR="006C5DF7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ความเป็นเมืองน่าอยู่ เมืองแห่งความสุข</w:t>
                  </w:r>
                  <w:r w:rsidR="006C5DF7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  <w:t>”</w:t>
                  </w:r>
                </w:p>
              </w:txbxContent>
            </v:textbox>
          </v:shape>
        </w:pict>
      </w:r>
      <w:r w:rsidR="00B75E4D">
        <w:rPr>
          <w:rFonts w:ascii="TH SarabunIT๙" w:hAnsi="TH SarabunIT๙" w:cs="TH SarabunIT๙"/>
          <w:b/>
          <w:bCs/>
          <w:noProof/>
          <w:sz w:val="36"/>
          <w:szCs w:val="36"/>
          <w:u w:val="single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9.75pt;margin-top:-23.55pt;width:29.25pt;height:37.5pt;z-index:251659264" filled="f" stroked="f">
            <v:textbox style="mso-next-textbox:#_x0000_s1028">
              <w:txbxContent>
                <w:p w:rsidR="0056257E" w:rsidRPr="0056257E" w:rsidRDefault="00766297" w:rsidP="0056257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38</w:t>
                  </w:r>
                </w:p>
                <w:p w:rsidR="0056257E" w:rsidRDefault="0056257E"/>
              </w:txbxContent>
            </v:textbox>
          </v:shape>
        </w:pict>
      </w:r>
      <w:r w:rsidR="00982974" w:rsidRPr="0056257E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>แผนยุทธศาสตร์การพัฒนาจังหวัดพังงา</w:t>
      </w:r>
    </w:p>
    <w:p w:rsidR="0056257E" w:rsidRPr="0056257E" w:rsidRDefault="006C5DF7" w:rsidP="0062097A">
      <w:pPr>
        <w:tabs>
          <w:tab w:val="left" w:pos="4253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6" type="#_x0000_t15" style="position:absolute;margin-left:-5.55pt;margin-top:4pt;width:103pt;height:42pt;z-index:251721728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66">
              <w:txbxContent>
                <w:p w:rsidR="0062097A" w:rsidRPr="00A407C2" w:rsidRDefault="0062097A" w:rsidP="006209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วิสัยทัศน์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margin-left:106.15pt;margin-top:12.25pt;width:22pt;height:21.3pt;z-index:251718656" fillcolor="#005bd3 [3208]" strokecolor="#f2f2f2 [3041]" strokeweight="1pt">
            <v:fill color2="#002c69 [1608]" angle="-135" focus="100%" type="gradient"/>
            <v:shadow on="t" type="perspective" color="#87baff [1304]" opacity=".5" origin=",.5" offset="0,0" matrix=",-56756f,,.5"/>
          </v:shape>
        </w:pict>
      </w:r>
    </w:p>
    <w:p w:rsidR="0056257E" w:rsidRPr="0056257E" w:rsidRDefault="006C5DF7" w:rsidP="006D2943">
      <w:pPr>
        <w:pStyle w:val="aa"/>
        <w:rPr>
          <w:cs/>
          <w:lang w:bidi="th-TH"/>
        </w:rPr>
      </w:pPr>
      <w:r>
        <w:rPr>
          <w:noProof/>
          <w:lang w:bidi="th-TH"/>
        </w:rPr>
        <w:pict>
          <v:shape id="_x0000_s1040" type="#_x0000_t202" style="position:absolute;margin-left:471.35pt;margin-top:12pt;width:140.9pt;height:39.45pt;z-index:251704320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40">
              <w:txbxContent>
                <w:p w:rsidR="00D46976" w:rsidRPr="00856F92" w:rsidRDefault="000D4F0C" w:rsidP="000D4F0C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r w:rsidRPr="000D4F0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อนุรักษ์ฟื้นฟูทรัพยากรธรรม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ชาติและสิ่งแวดล้อมสู่ความสมดุลอย่างยั่งยืน</w:t>
                  </w:r>
                </w:p>
              </w:txbxContent>
            </v:textbox>
          </v:shape>
        </w:pict>
      </w:r>
      <w:r>
        <w:rPr>
          <w:noProof/>
          <w:lang w:bidi="th-TH"/>
        </w:rPr>
        <w:pict>
          <v:shape id="_x0000_s1038" type="#_x0000_t202" style="position:absolute;margin-left:617.25pt;margin-top:12.9pt;width:119.25pt;height:38.55pt;z-index:251703296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38">
              <w:txbxContent>
                <w:p w:rsidR="00856F92" w:rsidRPr="000D4F0C" w:rsidRDefault="000D4F0C" w:rsidP="000D4F0C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ประชาชนจังหวัดพังงามีคุณภาพ</w:t>
                  </w:r>
                  <w:r w:rsidR="00226CD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ที่ดีและสังคมน่าอยู่</w:t>
                  </w:r>
                </w:p>
                <w:p w:rsidR="00856F92" w:rsidRPr="00856F92" w:rsidRDefault="00856F92" w:rsidP="00856F9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noProof/>
          <w:lang w:bidi="th-TH"/>
        </w:rPr>
        <w:pict>
          <v:shape id="_x0000_s1036" type="#_x0000_t202" style="position:absolute;margin-left:251.7pt;margin-top:12.9pt;width:214.8pt;height:38.55pt;z-index:251702272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36">
              <w:txbxContent>
                <w:p w:rsidR="00856F92" w:rsidRPr="000D4F0C" w:rsidRDefault="000D4F0C" w:rsidP="00FC3CE1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0D4F0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มูลค่าสินค้า</w:t>
                  </w:r>
                  <w:r w:rsidR="00226CD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ภาค</w:t>
                  </w:r>
                  <w:r w:rsidRPr="000D4F0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เกษตรที่เกิดขึ้นปลอดภัยได้มาตรฐาน</w:t>
                  </w:r>
                </w:p>
                <w:p w:rsidR="00856F92" w:rsidRPr="00B71342" w:rsidRDefault="00856F92" w:rsidP="00856F9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56257E" w:rsidRPr="0056257E" w:rsidRDefault="006C5DF7" w:rsidP="0056257E">
      <w:pPr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72" type="#_x0000_t15" style="position:absolute;margin-left:-5.55pt;margin-top:7.45pt;width:103pt;height:42pt;z-index:251726848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72">
              <w:txbxContent>
                <w:p w:rsidR="0072566F" w:rsidRPr="00A407C2" w:rsidRDefault="0072566F" w:rsidP="007256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เป้าประสงค์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64" type="#_x0000_t13" style="position:absolute;margin-left:106.15pt;margin-top:22pt;width:22pt;height:21.3pt;z-index:251719680" fillcolor="#005bd3 [3208]" strokecolor="#f2f2f2 [3041]" strokeweight="1pt">
            <v:fill color2="#002c69 [1608]" angle="-135" focus="100%" type="gradient"/>
            <v:shadow on="t" type="perspective" color="#87baff [1304]" opacity=".5" origin=",.5" offset="0,0" matrix=",-56756f,,.5"/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33" type="#_x0000_t202" style="position:absolute;margin-left:136.95pt;margin-top:.45pt;width:110.1pt;height:37.15pt;z-index:251701248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33">
              <w:txbxContent>
                <w:p w:rsidR="00856F92" w:rsidRPr="000D4F0C" w:rsidRDefault="000D4F0C" w:rsidP="00FC3CE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val="en-GB" w:bidi="th-TH"/>
                    </w:rPr>
                  </w:pPr>
                  <w:r w:rsidRPr="000D4F0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จำนวนนักท่องเที่ยวแ</w:t>
                  </w:r>
                  <w:r w:rsidR="00226CD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ละ</w:t>
                  </w:r>
                  <w:r w:rsidRPr="000D4F0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รายได้จากการท่องเที่ยวที่เพิ่มขึ้น</w:t>
                  </w:r>
                </w:p>
              </w:txbxContent>
            </v:textbox>
          </v:shape>
        </w:pict>
      </w:r>
    </w:p>
    <w:p w:rsidR="0056257E" w:rsidRPr="0056257E" w:rsidRDefault="006C5DF7" w:rsidP="0056257E">
      <w:pPr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65" type="#_x0000_t13" style="position:absolute;margin-left:106.15pt;margin-top:26.9pt;width:22pt;height:21.3pt;z-index:251720704" fillcolor="#005bd3 [3208]" strokecolor="#f2f2f2 [3041]" strokeweight="1pt">
            <v:fill color2="#002c69 [1608]" angle="-135" focus="100%" type="gradient"/>
            <v:shadow on="t" type="perspective" color="#87baff [1304]" opacity=".5" origin=",.5" offset="0,0" matrix=",-56756f,,.5"/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2" type="#_x0000_t202" style="position:absolute;margin-left:471.35pt;margin-top:4.5pt;width:140.9pt;height:80.15pt;z-index:251712512" wrapcoords="-100 -151 -100 21902 21700 21902 21700 -151 -100 -151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52">
              <w:txbxContent>
                <w:p w:rsidR="00652915" w:rsidRPr="00FE1724" w:rsidRDefault="00FE1724" w:rsidP="00E77CEB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อนุรักษ์</w:t>
                  </w:r>
                  <w:r w:rsidR="00AE307F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ฟื้นฟูทรัพยากรธรรมชาติ</w:t>
                  </w:r>
                  <w:r w:rsidR="00AE307F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 xml:space="preserve">        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สู่ความสมดุลและยั่งยืน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1" type="#_x0000_t202" style="position:absolute;margin-left:617.25pt;margin-top:4.5pt;width:122.85pt;height:80.15pt;z-index:251711488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51">
              <w:txbxContent>
                <w:p w:rsidR="00652915" w:rsidRPr="006A0E08" w:rsidRDefault="008B0844" w:rsidP="00AE307F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6A0E0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- </w:t>
                  </w:r>
                  <w:r w:rsid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ประชาชนมีคุณภาพชีวิตที่ดี</w:t>
                  </w:r>
                  <w:r w:rsidR="00AE307F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         มีความมั่น</w:t>
                  </w:r>
                  <w:bookmarkStart w:id="0" w:name="_GoBack"/>
                  <w:bookmarkEnd w:id="0"/>
                  <w:r w:rsidR="00AE307F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คงยั่งยืน</w:t>
                  </w:r>
                </w:p>
                <w:p w:rsidR="005F210F" w:rsidRPr="006A0E08" w:rsidRDefault="005F210F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2" type="#_x0000_t202" style="position:absolute;margin-left:251.7pt;margin-top:4.5pt;width:214.8pt;height:80.15pt;z-index:251706368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42">
              <w:txbxContent>
                <w:p w:rsidR="00B36F44" w:rsidRPr="00FE1724" w:rsidRDefault="00B36F44" w:rsidP="00FE1724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- </w:t>
                  </w:r>
                  <w:r w:rsidR="00FE1724"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มูลค่าสินค้าภาคเกษตรที่เพิ่มขึ้นและปลอดภัยได้มาตรฐาน</w:t>
                  </w:r>
                </w:p>
                <w:p w:rsidR="00E77CEB" w:rsidRDefault="000B35E9" w:rsidP="000B35E9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-</w:t>
                  </w:r>
                  <w:r w:rsidR="00F8104E"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เกษ</w:t>
                  </w:r>
                  <w:r w:rsidR="00C259D9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ตรกรมีคุณภาพชีวิตที่ดี </w:t>
                  </w:r>
                  <w:r w:rsidR="00C259D9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อาชีพมั่น</w:t>
                  </w:r>
                  <w:r w:rsid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คง และรายได้จากการเกษตร</w:t>
                  </w:r>
                  <w:r w:rsid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FE1724" w:rsidRDefault="00E77CEB" w:rsidP="000B35E9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เพิ่ม</w:t>
                  </w:r>
                  <w:r w:rsid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ขึ้น</w:t>
                  </w:r>
                </w:p>
                <w:p w:rsidR="00E77CEB" w:rsidRDefault="00FE1724" w:rsidP="000B35E9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- ทรัพยากรทางการเกษตรมีการนำไปใช้เพื่อพัฒนาการเกษตรอย่าง</w:t>
                  </w:r>
                </w:p>
                <w:p w:rsidR="000B35E9" w:rsidRPr="000B35E9" w:rsidRDefault="00E77CEB" w:rsidP="000B35E9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มีประสิทธิภาพคุ้มค่า</w:t>
                  </w:r>
                  <w:r w:rsidR="00F8104E"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1" type="#_x0000_t202" style="position:absolute;margin-left:136.95pt;margin-top:5.1pt;width:110.1pt;height:77.15pt;z-index:251705344" fillcolor="white [3201]" strokecolor="#ff87b9 [1940]" strokeweight="1pt">
            <v:fill color2="#ffafd0 [1300]" focusposition="1" focussize="" focus="100%" type="gradient"/>
            <v:shadow on="t" type="perspective" color="#9a0040 [1604]" opacity=".5" offset="1pt" offset2="-3pt"/>
            <v:textbox style="mso-next-textbox:#_x0000_s1041">
              <w:txbxContent>
                <w:p w:rsidR="00CC4532" w:rsidRPr="00FE1724" w:rsidRDefault="00F8104E" w:rsidP="00E77CEB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- </w:t>
                  </w:r>
                  <w:r w:rsidR="00FE1724" w:rsidRPr="00FE172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จังหวัดพังงาเป็นศูนย์กลางการท่องเที่ยวเชิงนิเวศ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30" type="#_x0000_t15" style="position:absolute;margin-left:-5.55pt;margin-top:17.4pt;width:103pt;height:42pt;z-index:251699200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30">
              <w:txbxContent>
                <w:p w:rsidR="006D2943" w:rsidRPr="006D2943" w:rsidRDefault="00FE1724" w:rsidP="006D29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เป้าหมาย</w:t>
                  </w:r>
                </w:p>
              </w:txbxContent>
            </v:textbox>
          </v:shape>
        </w:pict>
      </w:r>
    </w:p>
    <w:p w:rsidR="0056257E" w:rsidRPr="0056257E" w:rsidRDefault="0056257E" w:rsidP="0056257E">
      <w:pPr>
        <w:rPr>
          <w:rFonts w:ascii="TH SarabunIT๙" w:hAnsi="TH SarabunIT๙" w:cs="TH SarabunIT๙"/>
          <w:sz w:val="36"/>
          <w:szCs w:val="36"/>
          <w:cs/>
          <w:lang w:bidi="th-TH"/>
        </w:rPr>
      </w:pPr>
    </w:p>
    <w:p w:rsidR="0056257E" w:rsidRDefault="006C5DF7" w:rsidP="00F8104E">
      <w:pPr>
        <w:tabs>
          <w:tab w:val="left" w:pos="5160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roundrect id="_x0000_s1043" style="position:absolute;margin-left:276.95pt;margin-top:25.6pt;width:135.7pt;height:31.1pt;z-index:251707392" arcsize="10923f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43">
              <w:txbxContent>
                <w:p w:rsidR="006E439E" w:rsidRPr="006D2943" w:rsidRDefault="006E439E" w:rsidP="00E77CEB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ประเด็นยุทธศาสตร์</w:t>
                  </w:r>
                </w:p>
              </w:txbxContent>
            </v:textbox>
          </v:roundrect>
        </w:pict>
      </w:r>
      <w:r w:rsidR="00F8104E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982974" w:rsidRDefault="006C5DF7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4" type="#_x0000_t176" style="position:absolute;margin-left:359.4pt;margin-top:29pt;width:183.5pt;height:35.8pt;z-index:251713536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54">
              <w:txbxContent>
                <w:p w:rsidR="00303FC1" w:rsidRPr="00CD4A63" w:rsidRDefault="00CD4A63" w:rsidP="00CD4A63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CD4A63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สร้างเสริมระบบการจัดการทรัพยากรธรรมชาติและสิ่งแวดล้อมให้มีประสิทธิภาพและสมดุล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9" type="#_x0000_t176" style="position:absolute;margin-left:547.05pt;margin-top:29pt;width:189.15pt;height:36.25pt;z-index:251710464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49">
              <w:txbxContent>
                <w:p w:rsidR="00CD4A63" w:rsidRDefault="00CD4A63" w:rsidP="00E77CEB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CD4A63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ยกระดับคุณภาพชีวิตที่ดี ความมั่นคงปลอดภัย</w:t>
                  </w:r>
                </w:p>
                <w:p w:rsidR="008B0844" w:rsidRPr="00CD4A63" w:rsidRDefault="00CD4A63" w:rsidP="00E77CEB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CD4A63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เพื่อสร้างสังคม ให้มั่นคงและน่าอยู่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8" type="#_x0000_t176" style="position:absolute;margin-left:158.15pt;margin-top:28.1pt;width:195.75pt;height:36.85pt;z-index:251709440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48">
              <w:txbxContent>
                <w:p w:rsidR="009666C6" w:rsidRDefault="009666C6" w:rsidP="009666C6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9666C6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สร้างเสริมระบบการผลิต แปรรูป การบริโภค การค้า</w:t>
                  </w:r>
                </w:p>
                <w:p w:rsidR="008B0844" w:rsidRPr="009666C6" w:rsidRDefault="009666C6" w:rsidP="009666C6">
                  <w:pPr>
                    <w:spacing w:before="0" w:after="0" w:line="240" w:lineRule="auto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9666C6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การบริหารจัดการ ด้านการเกษตรอย่างเป็นระบบและยั่งยืน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4" type="#_x0000_t176" style="position:absolute;margin-left:-2.4pt;margin-top:28.1pt;width:157.55pt;height:36.7pt;z-index:251708416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  <v:textbox style="mso-next-textbox:#_x0000_s1044">
              <w:txbxContent>
                <w:p w:rsidR="006E439E" w:rsidRPr="00FD0CAE" w:rsidRDefault="00FD0CAE" w:rsidP="009666C6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2"/>
                      <w:szCs w:val="22"/>
                      <w:cs/>
                      <w:lang w:bidi="th-TH"/>
                    </w:rPr>
                  </w:pPr>
                  <w:r w:rsidRPr="00FD0CAE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22"/>
                      <w:szCs w:val="22"/>
                      <w:cs/>
                      <w:lang w:bidi="th-TH"/>
                    </w:rPr>
                    <w:t>เ</w:t>
                  </w:r>
                  <w:r w:rsidR="009666C6" w:rsidRPr="00FD0CAE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2"/>
                      <w:szCs w:val="22"/>
                      <w:cs/>
                      <w:lang w:bidi="th-TH"/>
                    </w:rPr>
                    <w:t>สริม</w:t>
                  </w:r>
                  <w:r w:rsidRPr="00FD0CAE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22"/>
                      <w:szCs w:val="22"/>
                      <w:cs/>
                      <w:lang w:bidi="th-TH"/>
                    </w:rPr>
                    <w:t>สร้าง</w:t>
                  </w:r>
                  <w:r w:rsidR="009666C6" w:rsidRPr="00FD0CAE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2"/>
                      <w:szCs w:val="22"/>
                      <w:cs/>
                      <w:lang w:bidi="th-TH"/>
                    </w:rPr>
                    <w:t>คุณภาพการท่องเที่ยวเชิงนิเวศครบ</w:t>
                  </w:r>
                  <w:r w:rsidR="009666C6" w:rsidRPr="00FD0CAE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22"/>
                      <w:szCs w:val="22"/>
                      <w:cs/>
                      <w:lang w:bidi="th-TH"/>
                    </w:rPr>
                    <w:t>วงจร</w:t>
                  </w:r>
                </w:p>
              </w:txbxContent>
            </v:textbox>
          </v:shape>
        </w:pict>
      </w:r>
      <w:r w:rsidR="0056257E">
        <w:rPr>
          <w:rFonts w:ascii="TH SarabunIT๙" w:hAnsi="TH SarabunIT๙" w:cs="TH SarabunIT๙"/>
          <w:sz w:val="36"/>
          <w:szCs w:val="36"/>
          <w:lang w:bidi="th-TH"/>
        </w:rPr>
        <w:tab/>
      </w:r>
    </w:p>
    <w:p w:rsidR="00C254D3" w:rsidRDefault="006C5DF7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7" type="#_x0000_t67" style="position:absolute;margin-left:60.75pt;margin-top:31.85pt;width:19.5pt;height:11.75pt;z-index:251722752"/>
        </w:pict>
      </w:r>
    </w:p>
    <w:p w:rsidR="00C254D3" w:rsidRDefault="00570B38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6" type="#_x0000_t202" style="position:absolute;margin-left:159.6pt;margin-top:10.55pt;width:190.05pt;height:240.95pt;z-index:251715584" fillcolor="#ff87b9 [1940]" strokecolor="#ff87b9 [1940]" strokeweight="1pt">
            <v:fill color2="#ffd7e7 [660]" angle="-45" focus="-50%" type="gradient"/>
            <v:shadow on="t" type="perspective" color="#9a0040 [1604]" opacity=".5" offset="1pt" offset2="-3pt"/>
            <v:textbox style="mso-next-textbox:#_x0000_s1056">
              <w:txbxContent>
                <w:p w:rsidR="00E374BF" w:rsidRPr="00E77CEB" w:rsidRDefault="00E374BF" w:rsidP="00496782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E374BF" w:rsidRPr="00E77CEB" w:rsidRDefault="00E374BF" w:rsidP="009F3190">
                  <w:pPr>
                    <w:spacing w:before="0" w:after="0"/>
                    <w:ind w:left="142" w:hanging="142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1. </w:t>
                  </w:r>
                  <w:r w:rsidR="00A852D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ผลิตสินค้าเก</w:t>
                  </w:r>
                  <w:r w:rsidR="00CD4A63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ษตรให้มีความปลอดภัยและได้มาตรฐาน</w:t>
                  </w:r>
                  <w:r w:rsidR="00570B3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เพื่อการ</w:t>
                  </w:r>
                  <w:r w:rsidR="00CD4A63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ส่งออก</w:t>
                  </w:r>
                </w:p>
                <w:p w:rsidR="00CD4A63" w:rsidRDefault="00A852D0" w:rsidP="009F319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2. ส่งเสริมการแปรรูปสินค้าเกษตรให้ได้มาตรฐานโดยใช้</w:t>
                  </w:r>
                </w:p>
                <w:p w:rsidR="00A852D0" w:rsidRPr="00E77CEB" w:rsidRDefault="00CD4A63" w:rsidP="009F319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A852D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เทคโนโลยีอย่างเหมาะสม</w:t>
                  </w:r>
                </w:p>
                <w:p w:rsidR="00CD4A63" w:rsidRDefault="00A852D0" w:rsidP="009F319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3. พัฒนาโครงการสร้างพื้นฐานและอนุร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ักษ์ฟื้น</w:t>
                  </w: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ฟูทรัพยา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กร</w:t>
                  </w:r>
                </w:p>
                <w:p w:rsidR="00A852D0" w:rsidRPr="00E77CEB" w:rsidRDefault="00CD4A63" w:rsidP="009F319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A852D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การเกษตรอย่างเหมาะสม</w:t>
                  </w:r>
                </w:p>
                <w:p w:rsidR="007D6D90" w:rsidRPr="009F3190" w:rsidRDefault="007D6D90" w:rsidP="009F3190">
                  <w:pPr>
                    <w:spacing w:before="0" w:after="0"/>
                    <w:ind w:left="142" w:hanging="142"/>
                    <w:rPr>
                      <w:rFonts w:ascii="TH SarabunIT๙" w:hAnsi="TH SarabunIT๙" w:cs="TH SarabunIT๙"/>
                      <w:b/>
                      <w:bCs/>
                      <w:spacing w:val="-2"/>
                      <w:sz w:val="22"/>
                      <w:szCs w:val="22"/>
                      <w:lang w:bidi="th-TH"/>
                    </w:rPr>
                  </w:pPr>
                  <w:r w:rsidRPr="009F3190">
                    <w:rPr>
                      <w:rFonts w:ascii="TH SarabunIT๙" w:hAnsi="TH SarabunIT๙" w:cs="TH SarabunIT๙"/>
                      <w:b/>
                      <w:bCs/>
                      <w:spacing w:val="-2"/>
                      <w:sz w:val="22"/>
                      <w:szCs w:val="22"/>
                      <w:lang w:bidi="th-TH"/>
                    </w:rPr>
                    <w:t xml:space="preserve">4. </w:t>
                  </w:r>
                  <w:r w:rsidRPr="009F3190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sz w:val="22"/>
                      <w:szCs w:val="22"/>
                      <w:cs/>
                      <w:lang w:bidi="th-TH"/>
                    </w:rPr>
                    <w:t>ส่งเสริมผลผลิต</w:t>
                  </w:r>
                  <w:r w:rsidR="00570B38" w:rsidRPr="009F3190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sz w:val="22"/>
                      <w:szCs w:val="22"/>
                      <w:cs/>
                      <w:lang w:bidi="th-TH"/>
                    </w:rPr>
                    <w:t>ทาง</w:t>
                  </w:r>
                  <w:r w:rsidRPr="009F3190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sz w:val="22"/>
                      <w:szCs w:val="22"/>
                      <w:cs/>
                      <w:lang w:bidi="th-TH"/>
                    </w:rPr>
                    <w:t>การเกษตรตามแนวเศรษฐกิจพอเพียง</w:t>
                  </w:r>
                </w:p>
                <w:p w:rsidR="00CD4A63" w:rsidRPr="009F3190" w:rsidRDefault="007D6D90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5. พัฒนากลไกการกระจายสินค้าเกษตรสู่ตลาดอย่าง</w:t>
                  </w:r>
                </w:p>
                <w:p w:rsidR="00FC3CE1" w:rsidRDefault="00CD4A63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val="en-GB" w:bidi="th-TH"/>
                    </w:rPr>
                  </w:pPr>
                  <w:r w:rsidRP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FC3CE1" w:rsidRP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D6D90" w:rsidRP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เหมาะสม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การบรรจุภัณฑ์ การเพิ่มมูลค่าสินค้าเกษตร</w:t>
                  </w:r>
                  <w:r w:rsidR="00FC3CE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 xml:space="preserve">   </w:t>
                  </w:r>
                </w:p>
                <w:p w:rsidR="007D6D90" w:rsidRPr="00CD4A63" w:rsidRDefault="00FC3CE1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 xml:space="preserve">    </w:t>
                  </w:r>
                  <w:r w:rsidR="00CD4A63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val="en-GB" w:bidi="th-TH"/>
                    </w:rPr>
                    <w:t>โดยการเชื่อมโยงตลาดทั้งภายในและนอกประเทศ</w:t>
                  </w:r>
                </w:p>
                <w:p w:rsidR="00FC3CE1" w:rsidRDefault="007D6D90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6. ส่งเสริมพัฒนาองค์ความรู้ในการจัดการ</w:t>
                  </w:r>
                  <w:r w:rsidR="00570B3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</w:t>
                  </w: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ผลิตที่มี</w:t>
                  </w:r>
                </w:p>
                <w:p w:rsidR="00FC3CE1" w:rsidRDefault="00FC3CE1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ประสิทธิภาพและได้คุณภาพ</w:t>
                  </w:r>
                  <w:r w:rsidR="00CD4A63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พัฒนากลุ่ม/สถาบัน</w:t>
                  </w:r>
                </w:p>
                <w:p w:rsidR="00FC3CE1" w:rsidRDefault="00FC3CE1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CD4A63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เกษตรกร สหกรณ์ให้เข้มแข็งรองรับการผลิตสินค้า</w:t>
                  </w:r>
                </w:p>
                <w:p w:rsidR="007D6D90" w:rsidRPr="00FC3CE1" w:rsidRDefault="00FC3CE1" w:rsidP="009F31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CD4A63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ปลอดภัยได้มาตรฐาน</w:t>
                  </w:r>
                </w:p>
                <w:p w:rsidR="00E374BF" w:rsidRPr="006A0E08" w:rsidRDefault="00FC3CE1" w:rsidP="002B487E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7. ส่งเสริ</w:t>
                  </w:r>
                  <w:r w:rsidR="00CD4A63" w:rsidRPr="00FC3CE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มการวิจัยและพัฒนา</w:t>
                  </w:r>
                </w:p>
              </w:txbxContent>
            </v:textbox>
          </v:shape>
        </w:pict>
      </w:r>
      <w:r w:rsidR="006C5DF7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70" type="#_x0000_t67" style="position:absolute;margin-left:628.5pt;margin-top:.85pt;width:19.5pt;height:11.75pt;z-index:251725824"/>
        </w:pict>
      </w:r>
      <w:r w:rsidR="006C5DF7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69" type="#_x0000_t67" style="position:absolute;margin-left:439.2pt;margin-top:.85pt;width:19.5pt;height:11pt;z-index:251724800"/>
        </w:pict>
      </w:r>
      <w:r w:rsidR="006C5DF7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68" type="#_x0000_t67" style="position:absolute;margin-left:241.65pt;margin-top:.1pt;width:19.5pt;height:11.75pt;z-index:251723776"/>
        </w:pict>
      </w:r>
      <w:r w:rsidR="006C5DF7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8" type="#_x0000_t202" style="position:absolute;margin-left:353.9pt;margin-top:11pt;width:189pt;height:240.5pt;z-index:251717632" fillcolor="#ff87b9 [1940]" strokecolor="#ff87b9 [1940]" strokeweight="1pt">
            <v:fill color2="#ffd7e7 [660]" angle="-45" focus="-50%" type="gradient"/>
            <v:shadow on="t" type="perspective" color="#9a0040 [1604]" opacity=".5" offset="1pt" offset2="-3pt"/>
            <v:textbox style="mso-next-textbox:#_x0000_s1058">
              <w:txbxContent>
                <w:p w:rsidR="005E75E1" w:rsidRPr="00E77CEB" w:rsidRDefault="005E75E1" w:rsidP="005E75E1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FC3CE1" w:rsidRDefault="005E75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1. 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ส่งเสริม</w:t>
                  </w:r>
                  <w:r w:rsidR="00FC3CE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และขยายผล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กระบวนการเรียนรู้และสร้าง</w:t>
                  </w:r>
                </w:p>
                <w:p w:rsidR="00FC3CE1" w:rsidRDefault="00FC3C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จิตสำนึกมีส่วนร่วมในการบริหารจัดการ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ทรัพยากร</w:t>
                  </w:r>
                </w:p>
                <w:p w:rsidR="007D6D90" w:rsidRPr="00E77CEB" w:rsidRDefault="00FC3C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  <w:t xml:space="preserve">    </w:t>
                  </w:r>
                  <w:r w:rsidR="007D6D90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ธรรมชาติ</w:t>
                  </w:r>
                  <w:r w:rsidR="00A40E3C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และสิ่งแวดล้อมอย่างสมดุล</w:t>
                  </w:r>
                </w:p>
                <w:p w:rsidR="00FC3CE1" w:rsidRDefault="00A40E3C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2. </w:t>
                  </w:r>
                  <w:r w:rsidR="00354481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กำหนดเขตการใช้พื้นที่ประโยชน์ที่ดิน และแหล่งน้ำให้</w:t>
                  </w:r>
                </w:p>
                <w:p w:rsidR="00A40E3C" w:rsidRPr="00E77CEB" w:rsidRDefault="00FC3C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354481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เหมาะสม</w:t>
                  </w:r>
                </w:p>
                <w:p w:rsidR="00FC3CE1" w:rsidRDefault="0035448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3. ส่งเสริมฟื้นฟู และอนุรักษ์ทรัพยากรธรรมชาติและ</w:t>
                  </w:r>
                </w:p>
                <w:p w:rsidR="00354481" w:rsidRDefault="00FC3C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354481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สิ่งแวดล้อมอย่างยั่งยืน</w:t>
                  </w:r>
                </w:p>
                <w:p w:rsidR="00FC3CE1" w:rsidRDefault="00FC3C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4. การบริหารจัดการสิ่งแวดล้อมได้รับการแก้ไข</w:t>
                  </w:r>
                </w:p>
                <w:p w:rsidR="00FC3CE1" w:rsidRPr="00E77CEB" w:rsidRDefault="00FC3CE1" w:rsidP="007D6D9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อย่างมีประสิทธิภาพ</w:t>
                  </w:r>
                </w:p>
                <w:p w:rsidR="005E75E1" w:rsidRPr="00496782" w:rsidRDefault="005E75E1" w:rsidP="00496782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 w:rsidR="006C5DF7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7" type="#_x0000_t202" style="position:absolute;margin-left:547.05pt;margin-top:10.85pt;width:189.7pt;height:240.65pt;z-index:251716608" fillcolor="#ff87b9 [1940]" strokecolor="#ff87b9 [1940]" strokeweight="1pt">
            <v:fill color2="#ffd7e7 [660]" angle="-45" focus="-50%" type="gradient"/>
            <v:shadow on="t" type="perspective" color="#9a0040 [1604]" opacity=".5" offset="1pt" offset2="-3pt"/>
            <v:textbox style="mso-next-textbox:#_x0000_s1057">
              <w:txbxContent>
                <w:p w:rsidR="00131E1A" w:rsidRPr="00E77CEB" w:rsidRDefault="00131E1A" w:rsidP="00131E1A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131E1A" w:rsidRDefault="00131E1A" w:rsidP="009F319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1. </w:t>
                  </w:r>
                  <w:r w:rsid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ส่งเสริมการเรียนรู้ประวัติศาสตร์ วัฒนธรรมประเพณี   และภูมิปัญญาท้องถิ่น</w:t>
                  </w:r>
                </w:p>
                <w:p w:rsidR="009F3190" w:rsidRDefault="009F3190" w:rsidP="009F319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  <w:t xml:space="preserve">2.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ส่งเสริมสังคมแห่งการศึกษาและเรียนรู้ “พังงาศึกษา”</w:t>
                  </w:r>
                </w:p>
                <w:p w:rsidR="009F3190" w:rsidRPr="00E77CEB" w:rsidRDefault="009F3190" w:rsidP="009F319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3. เสริมสร้างความมั่นคงในอาชีพ</w:t>
                  </w:r>
                </w:p>
                <w:p w:rsidR="00D34EBA" w:rsidRDefault="009F3190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4</w:t>
                  </w:r>
                  <w:r w:rsidR="00827D2F"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. </w:t>
                  </w:r>
                  <w:r w:rsidR="00D34EBA" w:rsidRPr="00D34EBA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ส่งเสริมการให้ประชาชนเข้าถึงสวัสดิการและบริการ</w:t>
                  </w:r>
                </w:p>
                <w:p w:rsidR="00827D2F" w:rsidRPr="00D34EBA" w:rsidRDefault="00D34EB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2B487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แห่ง</w:t>
                  </w:r>
                  <w:r w:rsidRPr="00D34EBA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รัฐ</w:t>
                  </w:r>
                </w:p>
                <w:p w:rsidR="00D34EBA" w:rsidRDefault="00D34EB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5</w:t>
                  </w:r>
                  <w:r w:rsidR="00EF1C23" w:rsidRPr="00D34EB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เพิ่มประสิทธิภาพระบบรักษาความปลอดภัยในชีวิตและ</w:t>
                  </w:r>
                </w:p>
                <w:p w:rsidR="003C5287" w:rsidRDefault="00D34EB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ทรัพย์สิน </w:t>
                  </w:r>
                </w:p>
                <w:p w:rsidR="003C5287" w:rsidRDefault="003C5287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            - </w:t>
                  </w:r>
                  <w:r w:rsidR="00D34EB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สาธารณ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ภัย</w:t>
                  </w:r>
                </w:p>
                <w:p w:rsidR="003C5287" w:rsidRDefault="003C5287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            -</w:t>
                  </w:r>
                  <w:r w:rsidR="00D34EB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อุทกภัย</w:t>
                  </w:r>
                </w:p>
                <w:p w:rsidR="00EF1C23" w:rsidRPr="00D34EBA" w:rsidRDefault="003C5287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            -</w:t>
                  </w:r>
                  <w:r w:rsidR="00D34EB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อุบัติภัยและอื่นๆ</w:t>
                  </w:r>
                  <w:r w:rsidR="00EF1C23" w:rsidRPr="00D34EB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D34EBA" w:rsidRDefault="00D34EB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6. ส่งเสริมจิตสำนึกและกระบวนการมีส่วนร่วมในการแก้ไข</w:t>
                  </w:r>
                </w:p>
                <w:p w:rsidR="00EF1C23" w:rsidRDefault="00D34EB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ปัญหาด้านความมั่นคง และ</w:t>
                  </w:r>
                  <w:r w:rsidR="009F319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ปัญหายาเสพติด</w:t>
                  </w:r>
                </w:p>
                <w:p w:rsidR="00D34EBA" w:rsidRPr="00D34EBA" w:rsidRDefault="00D34EB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7. ส่งเสริมและพัฒนาหมู่บ้าน/ชุมชนเข้มแข็งพึ่งตนเองได้</w:t>
                  </w:r>
                </w:p>
                <w:p w:rsidR="00131E1A" w:rsidRPr="00D34EBA" w:rsidRDefault="00131E1A" w:rsidP="00131E1A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D34EB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shape>
        </w:pict>
      </w:r>
      <w:r w:rsidR="006C5DF7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rect id="_x0000_s1055" style="position:absolute;margin-left:-10.95pt;margin-top:10.05pt;width:165.5pt;height:241.45pt;z-index:251714560" fillcolor="#ff87b9 [1940]" strokecolor="#ff87b9 [1940]" strokeweight="1pt">
            <v:fill color2="#ffd7e7 [660]" angle="-45" focus="-50%" type="gradient"/>
            <v:shadow on="t" type="perspective" color="#9a0040 [1604]" opacity=".5" offset="1pt" offset2="-3pt"/>
            <v:textbox style="mso-next-textbox:#_x0000_s1055">
              <w:txbxContent>
                <w:p w:rsidR="00522DD0" w:rsidRPr="00E77CEB" w:rsidRDefault="00522DD0" w:rsidP="00131E1A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522DD0" w:rsidRPr="00E77CEB" w:rsidRDefault="00522DD0" w:rsidP="001F4E8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1. </w:t>
                  </w:r>
                  <w:r w:rsidR="00DF3CD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เพิ่มประสิทธิภาพของโครงสร้างพื้นฐานและ</w:t>
                  </w:r>
                  <w:r w:rsid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DF3CD4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ระบบขนส่งที่หลากหลาย ปลอดภัย เป็นมิตรกับสิ่งแวดล้อม</w:t>
                  </w:r>
                </w:p>
                <w:p w:rsidR="008631F8" w:rsidRPr="001F4E80" w:rsidRDefault="00A852D0" w:rsidP="001F4E8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2. พัฒนาบุคลากร</w:t>
                  </w:r>
                  <w:r w:rsidR="00DF3CD4"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ทาง</w:t>
                  </w:r>
                  <w:r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การท่องเที่ยว</w:t>
                  </w:r>
                  <w:r w:rsidR="001F4E80"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DF3CD4"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ให้</w:t>
                  </w:r>
                  <w:r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สามารถ</w:t>
                  </w:r>
                  <w:r w:rsidRPr="001F4E80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sz w:val="22"/>
                      <w:szCs w:val="22"/>
                      <w:cs/>
                      <w:lang w:bidi="th-TH"/>
                    </w:rPr>
                    <w:t>แข่งขันรองร</w:t>
                  </w:r>
                  <w:r w:rsidR="008631F8" w:rsidRPr="001F4E80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sz w:val="22"/>
                      <w:szCs w:val="22"/>
                      <w:cs/>
                      <w:lang w:bidi="th-TH"/>
                    </w:rPr>
                    <w:t>ับประชาคมอาเซียนและนักท่องเที่ยว</w:t>
                  </w:r>
                </w:p>
                <w:p w:rsidR="00A852D0" w:rsidRPr="001F4E80" w:rsidRDefault="001F4E80" w:rsidP="001F4E8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="008631F8" w:rsidRP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กลุ่มเป้าหมาย</w:t>
                  </w:r>
                </w:p>
                <w:p w:rsidR="00A852D0" w:rsidRPr="00E77CEB" w:rsidRDefault="00A852D0" w:rsidP="001F4E8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1F4E80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sz w:val="22"/>
                      <w:szCs w:val="22"/>
                      <w:cs/>
                      <w:lang w:bidi="th-TH"/>
                    </w:rPr>
                    <w:t>3. พัฒนาสินค้า บริการ การตลาดและประชาสัมพันธ์</w:t>
                  </w:r>
                  <w:r w:rsidR="001F4E80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การท่องเที่ยวอย่างมีประสิทธิภาพ</w:t>
                  </w:r>
                </w:p>
                <w:p w:rsidR="008631F8" w:rsidRDefault="00A852D0" w:rsidP="001F4E8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4. พัฒนา</w:t>
                  </w:r>
                  <w:r w:rsidR="008631F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แหล่งท่องเที่ยวที่เป็นเอกลักษณ์ของ</w:t>
                  </w:r>
                </w:p>
                <w:p w:rsidR="00A852D0" w:rsidRDefault="001F4E80" w:rsidP="001F4E8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="008631F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จังหวัดพังงาให้มีคุณภาพ</w:t>
                  </w:r>
                </w:p>
                <w:p w:rsidR="008631F8" w:rsidRDefault="008631F8" w:rsidP="001F4E8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5. เสริมสร้างคุณภาพการท่องเที่ยวเชิงนิเวศบน</w:t>
                  </w:r>
                </w:p>
                <w:p w:rsidR="008631F8" w:rsidRDefault="008631F8" w:rsidP="001F4E8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  ความหลากหลายปลอดภัย</w:t>
                  </w:r>
                </w:p>
                <w:p w:rsidR="001F4E80" w:rsidRPr="00E77CEB" w:rsidRDefault="001F4E80" w:rsidP="001F4E80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6. พัฒนาเทคโนโลยี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ดิจิทัล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เพื่อสร้างมูลค่าเพิ่ม             ในเศรษฐกิจการท่องเที่ยว</w:t>
                  </w:r>
                </w:p>
                <w:p w:rsidR="00522DD0" w:rsidRPr="00E77CEB" w:rsidRDefault="00522DD0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</w:p>
                <w:p w:rsidR="00522DD0" w:rsidRPr="00E77CEB" w:rsidRDefault="00522DD0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E77CE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rect>
        </w:pict>
      </w:r>
    </w:p>
    <w:p w:rsidR="00C254D3" w:rsidRDefault="00C254D3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</w:p>
    <w:p w:rsidR="00C254D3" w:rsidRDefault="00C254D3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</w:p>
    <w:p w:rsidR="00C254D3" w:rsidRDefault="00C254D3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</w:p>
    <w:p w:rsidR="00C254D3" w:rsidRDefault="00C254D3" w:rsidP="0056257E">
      <w:pPr>
        <w:tabs>
          <w:tab w:val="left" w:pos="6330"/>
        </w:tabs>
        <w:rPr>
          <w:rFonts w:ascii="TH SarabunIT๙" w:hAnsi="TH SarabunIT๙" w:cs="TH SarabunIT๙"/>
          <w:sz w:val="36"/>
          <w:szCs w:val="36"/>
          <w:lang w:bidi="th-TH"/>
        </w:rPr>
      </w:pPr>
    </w:p>
    <w:p w:rsidR="008631F8" w:rsidRPr="00C254D3" w:rsidRDefault="008631F8" w:rsidP="0056257E">
      <w:pPr>
        <w:tabs>
          <w:tab w:val="left" w:pos="6330"/>
        </w:tabs>
        <w:rPr>
          <w:rFonts w:ascii="TH SarabunIT๙" w:hAnsi="TH SarabunIT๙" w:cs="TH SarabunIT๙"/>
          <w:sz w:val="24"/>
          <w:szCs w:val="24"/>
          <w:lang w:bidi="th-TH"/>
        </w:rPr>
      </w:pPr>
    </w:p>
    <w:sectPr w:rsidR="008631F8" w:rsidRPr="00C254D3" w:rsidSect="00982974">
      <w:pgSz w:w="16838" w:h="11906" w:orient="landscape"/>
      <w:pgMar w:top="426" w:right="110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4D" w:rsidRDefault="00B75E4D" w:rsidP="00354481">
      <w:pPr>
        <w:spacing w:before="0" w:after="0" w:line="240" w:lineRule="auto"/>
      </w:pPr>
      <w:r>
        <w:separator/>
      </w:r>
    </w:p>
  </w:endnote>
  <w:endnote w:type="continuationSeparator" w:id="0">
    <w:p w:rsidR="00B75E4D" w:rsidRDefault="00B75E4D" w:rsidP="003544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4D" w:rsidRDefault="00B75E4D" w:rsidP="00354481">
      <w:pPr>
        <w:spacing w:before="0" w:after="0" w:line="240" w:lineRule="auto"/>
      </w:pPr>
      <w:r>
        <w:separator/>
      </w:r>
    </w:p>
  </w:footnote>
  <w:footnote w:type="continuationSeparator" w:id="0">
    <w:p w:rsidR="00B75E4D" w:rsidRDefault="00B75E4D" w:rsidP="0035448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63"/>
    <w:multiLevelType w:val="hybridMultilevel"/>
    <w:tmpl w:val="BED2FD2E"/>
    <w:lvl w:ilvl="0" w:tplc="289E844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85AED"/>
    <w:multiLevelType w:val="hybridMultilevel"/>
    <w:tmpl w:val="4D842814"/>
    <w:lvl w:ilvl="0" w:tplc="98B4D198"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065704F"/>
    <w:multiLevelType w:val="hybridMultilevel"/>
    <w:tmpl w:val="E9503C58"/>
    <w:lvl w:ilvl="0" w:tplc="B19E82B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058E2"/>
    <w:multiLevelType w:val="hybridMultilevel"/>
    <w:tmpl w:val="C93A4C28"/>
    <w:lvl w:ilvl="0" w:tplc="3AB80A1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8592C"/>
    <w:multiLevelType w:val="hybridMultilevel"/>
    <w:tmpl w:val="B56A23A6"/>
    <w:lvl w:ilvl="0" w:tplc="D728D4F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F154B7"/>
    <w:multiLevelType w:val="hybridMultilevel"/>
    <w:tmpl w:val="572A4FA4"/>
    <w:lvl w:ilvl="0" w:tplc="E102B6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1578CC"/>
    <w:multiLevelType w:val="hybridMultilevel"/>
    <w:tmpl w:val="26B41300"/>
    <w:lvl w:ilvl="0" w:tplc="740A19DA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AA6AC8"/>
    <w:multiLevelType w:val="hybridMultilevel"/>
    <w:tmpl w:val="1F9608F2"/>
    <w:lvl w:ilvl="0" w:tplc="0A409AE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383196"/>
    <w:multiLevelType w:val="hybridMultilevel"/>
    <w:tmpl w:val="79D2020E"/>
    <w:lvl w:ilvl="0" w:tplc="4B30EB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74B2"/>
    <w:rsid w:val="00006EA2"/>
    <w:rsid w:val="000378B1"/>
    <w:rsid w:val="00050669"/>
    <w:rsid w:val="000B35E9"/>
    <w:rsid w:val="000C1C79"/>
    <w:rsid w:val="000D4F0C"/>
    <w:rsid w:val="000F5A50"/>
    <w:rsid w:val="00131E1A"/>
    <w:rsid w:val="0016431A"/>
    <w:rsid w:val="001B0F75"/>
    <w:rsid w:val="001D2529"/>
    <w:rsid w:val="001F4E80"/>
    <w:rsid w:val="00203494"/>
    <w:rsid w:val="00226CD0"/>
    <w:rsid w:val="002338AC"/>
    <w:rsid w:val="00286049"/>
    <w:rsid w:val="002A19AA"/>
    <w:rsid w:val="002A2F5E"/>
    <w:rsid w:val="002B487E"/>
    <w:rsid w:val="00302BB9"/>
    <w:rsid w:val="00303FC1"/>
    <w:rsid w:val="00313AE9"/>
    <w:rsid w:val="00313E51"/>
    <w:rsid w:val="00331447"/>
    <w:rsid w:val="003532C5"/>
    <w:rsid w:val="00354481"/>
    <w:rsid w:val="003870AE"/>
    <w:rsid w:val="0039799E"/>
    <w:rsid w:val="003A1447"/>
    <w:rsid w:val="003C5287"/>
    <w:rsid w:val="003F4DD8"/>
    <w:rsid w:val="004234C0"/>
    <w:rsid w:val="00437D48"/>
    <w:rsid w:val="00495B9E"/>
    <w:rsid w:val="00496782"/>
    <w:rsid w:val="004C5533"/>
    <w:rsid w:val="004E2729"/>
    <w:rsid w:val="00505BA3"/>
    <w:rsid w:val="00522DD0"/>
    <w:rsid w:val="0055244B"/>
    <w:rsid w:val="0056257E"/>
    <w:rsid w:val="00570B38"/>
    <w:rsid w:val="00584AC6"/>
    <w:rsid w:val="005B09B6"/>
    <w:rsid w:val="005C2EE1"/>
    <w:rsid w:val="005D7A4F"/>
    <w:rsid w:val="005E31ED"/>
    <w:rsid w:val="005E45DC"/>
    <w:rsid w:val="005E6E20"/>
    <w:rsid w:val="005E75E1"/>
    <w:rsid w:val="005F1CCB"/>
    <w:rsid w:val="005F210F"/>
    <w:rsid w:val="005F4A07"/>
    <w:rsid w:val="0062097A"/>
    <w:rsid w:val="00652915"/>
    <w:rsid w:val="00671387"/>
    <w:rsid w:val="006A0E08"/>
    <w:rsid w:val="006A68B8"/>
    <w:rsid w:val="006B0E67"/>
    <w:rsid w:val="006C5DF7"/>
    <w:rsid w:val="006D2943"/>
    <w:rsid w:val="006E439E"/>
    <w:rsid w:val="006F013D"/>
    <w:rsid w:val="00712E8D"/>
    <w:rsid w:val="0072566F"/>
    <w:rsid w:val="00732A26"/>
    <w:rsid w:val="00766297"/>
    <w:rsid w:val="00783F95"/>
    <w:rsid w:val="007D6D90"/>
    <w:rsid w:val="0081434B"/>
    <w:rsid w:val="00827D2F"/>
    <w:rsid w:val="00856F92"/>
    <w:rsid w:val="008623E8"/>
    <w:rsid w:val="008631F8"/>
    <w:rsid w:val="00894A8C"/>
    <w:rsid w:val="008B0844"/>
    <w:rsid w:val="008C0F82"/>
    <w:rsid w:val="008C1804"/>
    <w:rsid w:val="008E3246"/>
    <w:rsid w:val="009047D2"/>
    <w:rsid w:val="00906DEC"/>
    <w:rsid w:val="00924FFF"/>
    <w:rsid w:val="009261A1"/>
    <w:rsid w:val="009666C6"/>
    <w:rsid w:val="00966813"/>
    <w:rsid w:val="00982974"/>
    <w:rsid w:val="0098506F"/>
    <w:rsid w:val="009A64B8"/>
    <w:rsid w:val="009F3190"/>
    <w:rsid w:val="00A37896"/>
    <w:rsid w:val="00A407C2"/>
    <w:rsid w:val="00A40E3C"/>
    <w:rsid w:val="00A76AA8"/>
    <w:rsid w:val="00A852D0"/>
    <w:rsid w:val="00A90184"/>
    <w:rsid w:val="00AB57D4"/>
    <w:rsid w:val="00AB67DC"/>
    <w:rsid w:val="00AE307F"/>
    <w:rsid w:val="00AF215E"/>
    <w:rsid w:val="00B1436F"/>
    <w:rsid w:val="00B245C0"/>
    <w:rsid w:val="00B322B3"/>
    <w:rsid w:val="00B36F44"/>
    <w:rsid w:val="00B71342"/>
    <w:rsid w:val="00B72366"/>
    <w:rsid w:val="00B75E4D"/>
    <w:rsid w:val="00BC6260"/>
    <w:rsid w:val="00C13FF0"/>
    <w:rsid w:val="00C254D3"/>
    <w:rsid w:val="00C259D9"/>
    <w:rsid w:val="00C30426"/>
    <w:rsid w:val="00C327D5"/>
    <w:rsid w:val="00C40B13"/>
    <w:rsid w:val="00C46006"/>
    <w:rsid w:val="00C879FC"/>
    <w:rsid w:val="00CC4532"/>
    <w:rsid w:val="00CD4A63"/>
    <w:rsid w:val="00CE3616"/>
    <w:rsid w:val="00D34EBA"/>
    <w:rsid w:val="00D40B8C"/>
    <w:rsid w:val="00D46976"/>
    <w:rsid w:val="00D86BC1"/>
    <w:rsid w:val="00D96B50"/>
    <w:rsid w:val="00DB00C5"/>
    <w:rsid w:val="00DC74B2"/>
    <w:rsid w:val="00DD4764"/>
    <w:rsid w:val="00DD491E"/>
    <w:rsid w:val="00DF3CD4"/>
    <w:rsid w:val="00E01F7C"/>
    <w:rsid w:val="00E374BF"/>
    <w:rsid w:val="00E40EE0"/>
    <w:rsid w:val="00E57FE5"/>
    <w:rsid w:val="00E62B03"/>
    <w:rsid w:val="00E77CEB"/>
    <w:rsid w:val="00EC2AC3"/>
    <w:rsid w:val="00EF1C23"/>
    <w:rsid w:val="00EF66FF"/>
    <w:rsid w:val="00F03682"/>
    <w:rsid w:val="00F25FD0"/>
    <w:rsid w:val="00F8104E"/>
    <w:rsid w:val="00FC3CE1"/>
    <w:rsid w:val="00FD0CAE"/>
    <w:rsid w:val="00FD7ADF"/>
    <w:rsid w:val="00FE1724"/>
    <w:rsid w:val="00FE289B"/>
    <w:rsid w:val="00FE408F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7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B0F75"/>
    <w:pPr>
      <w:pBdr>
        <w:top w:val="single" w:sz="24" w:space="0" w:color="FF388C" w:themeColor="accent1"/>
        <w:left w:val="single" w:sz="24" w:space="0" w:color="FF388C" w:themeColor="accent1"/>
        <w:bottom w:val="single" w:sz="24" w:space="0" w:color="FF388C" w:themeColor="accent1"/>
        <w:right w:val="single" w:sz="24" w:space="0" w:color="FF388C" w:themeColor="accent1"/>
      </w:pBdr>
      <w:shd w:val="clear" w:color="auto" w:fill="FF388C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B0F75"/>
    <w:pPr>
      <w:pBdr>
        <w:top w:val="single" w:sz="24" w:space="0" w:color="FFD7E7" w:themeColor="accent1" w:themeTint="33"/>
        <w:left w:val="single" w:sz="24" w:space="0" w:color="FFD7E7" w:themeColor="accent1" w:themeTint="33"/>
        <w:bottom w:val="single" w:sz="24" w:space="0" w:color="FFD7E7" w:themeColor="accent1" w:themeTint="33"/>
        <w:right w:val="single" w:sz="24" w:space="0" w:color="FFD7E7" w:themeColor="accent1" w:themeTint="33"/>
      </w:pBdr>
      <w:shd w:val="clear" w:color="auto" w:fill="FFD7E7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B0F75"/>
    <w:pPr>
      <w:pBdr>
        <w:top w:val="single" w:sz="6" w:space="2" w:color="FF388C" w:themeColor="accent1"/>
        <w:left w:val="single" w:sz="6" w:space="2" w:color="FF388C" w:themeColor="accent1"/>
      </w:pBdr>
      <w:spacing w:before="300" w:after="0"/>
      <w:outlineLvl w:val="2"/>
    </w:pPr>
    <w:rPr>
      <w:caps/>
      <w:color w:val="9A004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B0F75"/>
    <w:pPr>
      <w:pBdr>
        <w:top w:val="dotted" w:sz="6" w:space="2" w:color="FF388C" w:themeColor="accent1"/>
        <w:left w:val="dotted" w:sz="6" w:space="2" w:color="FF388C" w:themeColor="accent1"/>
      </w:pBdr>
      <w:spacing w:before="300" w:after="0"/>
      <w:outlineLvl w:val="3"/>
    </w:pPr>
    <w:rPr>
      <w:caps/>
      <w:color w:val="E8006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1B0F75"/>
    <w:pPr>
      <w:pBdr>
        <w:bottom w:val="single" w:sz="6" w:space="1" w:color="FF388C" w:themeColor="accent1"/>
      </w:pBdr>
      <w:spacing w:before="300" w:after="0"/>
      <w:outlineLvl w:val="4"/>
    </w:pPr>
    <w:rPr>
      <w:caps/>
      <w:color w:val="E8006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1B0F75"/>
    <w:pPr>
      <w:pBdr>
        <w:bottom w:val="dotted" w:sz="6" w:space="1" w:color="FF388C" w:themeColor="accent1"/>
      </w:pBdr>
      <w:spacing w:before="300" w:after="0"/>
      <w:outlineLvl w:val="5"/>
    </w:pPr>
    <w:rPr>
      <w:caps/>
      <w:color w:val="E8006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B0F75"/>
    <w:pPr>
      <w:spacing w:before="300" w:after="0"/>
      <w:outlineLvl w:val="6"/>
    </w:pPr>
    <w:rPr>
      <w:caps/>
      <w:color w:val="E8006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B0F7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unhideWhenUsed/>
    <w:qFormat/>
    <w:rsid w:val="001B0F7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B0F75"/>
    <w:rPr>
      <w:b/>
      <w:bCs/>
      <w:caps/>
      <w:color w:val="FFFFFF" w:themeColor="background1"/>
      <w:spacing w:val="15"/>
      <w:shd w:val="clear" w:color="auto" w:fill="FF388C" w:themeFill="accent1"/>
    </w:rPr>
  </w:style>
  <w:style w:type="character" w:customStyle="1" w:styleId="20">
    <w:name w:val="หัวเรื่อง 2 อักขระ"/>
    <w:basedOn w:val="a0"/>
    <w:link w:val="2"/>
    <w:uiPriority w:val="9"/>
    <w:rsid w:val="001B0F75"/>
    <w:rPr>
      <w:caps/>
      <w:spacing w:val="15"/>
      <w:shd w:val="clear" w:color="auto" w:fill="FFD7E7" w:themeFill="accent1" w:themeFillTint="33"/>
    </w:rPr>
  </w:style>
  <w:style w:type="character" w:customStyle="1" w:styleId="30">
    <w:name w:val="หัวเรื่อง 3 อักขระ"/>
    <w:basedOn w:val="a0"/>
    <w:link w:val="3"/>
    <w:uiPriority w:val="9"/>
    <w:rsid w:val="001B0F75"/>
    <w:rPr>
      <w:caps/>
      <w:color w:val="9A0040" w:themeColor="accent1" w:themeShade="7F"/>
      <w:spacing w:val="15"/>
    </w:rPr>
  </w:style>
  <w:style w:type="character" w:customStyle="1" w:styleId="40">
    <w:name w:val="หัวเรื่อง 4 อักขระ"/>
    <w:basedOn w:val="a0"/>
    <w:link w:val="4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50">
    <w:name w:val="หัวเรื่อง 5 อักขระ"/>
    <w:basedOn w:val="a0"/>
    <w:link w:val="5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60">
    <w:name w:val="หัวเรื่อง 6 อักขระ"/>
    <w:basedOn w:val="a0"/>
    <w:link w:val="6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70">
    <w:name w:val="หัวเรื่อง 7 อักขระ"/>
    <w:basedOn w:val="a0"/>
    <w:link w:val="7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rsid w:val="001B0F75"/>
    <w:rPr>
      <w:caps/>
      <w:spacing w:val="10"/>
      <w:sz w:val="18"/>
      <w:szCs w:val="18"/>
    </w:rPr>
  </w:style>
  <w:style w:type="character" w:customStyle="1" w:styleId="90">
    <w:name w:val="หัวเรื่อง 9 อักขระ"/>
    <w:basedOn w:val="a0"/>
    <w:link w:val="9"/>
    <w:uiPriority w:val="9"/>
    <w:rsid w:val="001B0F7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1B0F75"/>
    <w:rPr>
      <w:b/>
      <w:bCs/>
      <w:color w:val="E8006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B0F75"/>
    <w:pPr>
      <w:spacing w:before="720"/>
    </w:pPr>
    <w:rPr>
      <w:caps/>
      <w:color w:val="FF388C" w:themeColor="accent1"/>
      <w:spacing w:val="10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1B0F75"/>
    <w:rPr>
      <w:caps/>
      <w:color w:val="FF388C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B0F7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1B0F7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B0F75"/>
    <w:rPr>
      <w:b/>
      <w:bCs/>
    </w:rPr>
  </w:style>
  <w:style w:type="character" w:styleId="a9">
    <w:name w:val="Emphasis"/>
    <w:uiPriority w:val="20"/>
    <w:qFormat/>
    <w:rsid w:val="001B0F75"/>
    <w:rPr>
      <w:caps/>
      <w:color w:val="9A004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B0F75"/>
    <w:pPr>
      <w:spacing w:before="0" w:after="0" w:line="240" w:lineRule="auto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locked/>
    <w:rsid w:val="001B0F75"/>
    <w:rPr>
      <w:sz w:val="20"/>
      <w:szCs w:val="20"/>
    </w:rPr>
  </w:style>
  <w:style w:type="paragraph" w:styleId="ac">
    <w:name w:val="List Paragraph"/>
    <w:basedOn w:val="a"/>
    <w:uiPriority w:val="34"/>
    <w:qFormat/>
    <w:rsid w:val="001B0F75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1B0F75"/>
    <w:rPr>
      <w:i/>
      <w:iCs/>
    </w:rPr>
  </w:style>
  <w:style w:type="character" w:customStyle="1" w:styleId="ae">
    <w:name w:val="คำอ้างอิง อักขระ"/>
    <w:basedOn w:val="a0"/>
    <w:link w:val="ad"/>
    <w:uiPriority w:val="29"/>
    <w:rsid w:val="001B0F75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B0F75"/>
    <w:pPr>
      <w:pBdr>
        <w:top w:val="single" w:sz="4" w:space="10" w:color="FF388C" w:themeColor="accent1"/>
        <w:left w:val="single" w:sz="4" w:space="10" w:color="FF388C" w:themeColor="accent1"/>
      </w:pBdr>
      <w:spacing w:after="0"/>
      <w:ind w:left="1296" w:right="1152"/>
      <w:jc w:val="both"/>
    </w:pPr>
    <w:rPr>
      <w:i/>
      <w:iCs/>
      <w:color w:val="FF388C" w:themeColor="accent1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1B0F75"/>
    <w:rPr>
      <w:i/>
      <w:iCs/>
      <w:color w:val="FF388C" w:themeColor="accent1"/>
      <w:sz w:val="20"/>
      <w:szCs w:val="20"/>
    </w:rPr>
  </w:style>
  <w:style w:type="character" w:styleId="af1">
    <w:name w:val="Subtle Emphasis"/>
    <w:uiPriority w:val="19"/>
    <w:qFormat/>
    <w:rsid w:val="001B0F75"/>
    <w:rPr>
      <w:i/>
      <w:iCs/>
      <w:color w:val="9A0040" w:themeColor="accent1" w:themeShade="7F"/>
    </w:rPr>
  </w:style>
  <w:style w:type="character" w:styleId="af2">
    <w:name w:val="Intense Emphasis"/>
    <w:uiPriority w:val="21"/>
    <w:qFormat/>
    <w:rsid w:val="001B0F75"/>
    <w:rPr>
      <w:b/>
      <w:bCs/>
      <w:caps/>
      <w:color w:val="9A0040" w:themeColor="accent1" w:themeShade="7F"/>
      <w:spacing w:val="10"/>
    </w:rPr>
  </w:style>
  <w:style w:type="character" w:styleId="af3">
    <w:name w:val="Subtle Reference"/>
    <w:uiPriority w:val="31"/>
    <w:qFormat/>
    <w:rsid w:val="001B0F75"/>
    <w:rPr>
      <w:b/>
      <w:bCs/>
      <w:color w:val="FF388C" w:themeColor="accent1"/>
    </w:rPr>
  </w:style>
  <w:style w:type="character" w:styleId="af4">
    <w:name w:val="Intense Reference"/>
    <w:uiPriority w:val="32"/>
    <w:qFormat/>
    <w:rsid w:val="001B0F75"/>
    <w:rPr>
      <w:b/>
      <w:bCs/>
      <w:i/>
      <w:iCs/>
      <w:caps/>
      <w:color w:val="FF388C" w:themeColor="accent1"/>
    </w:rPr>
  </w:style>
  <w:style w:type="character" w:styleId="af5">
    <w:name w:val="Book Title"/>
    <w:uiPriority w:val="33"/>
    <w:qFormat/>
    <w:rsid w:val="001B0F75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unhideWhenUsed/>
    <w:qFormat/>
    <w:rsid w:val="001B0F75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CC453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CC4532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afa"/>
    <w:uiPriority w:val="99"/>
    <w:semiHidden/>
    <w:unhideWhenUsed/>
    <w:rsid w:val="0035448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fa">
    <w:name w:val="หัวกระดาษ อักขระ"/>
    <w:basedOn w:val="a0"/>
    <w:link w:val="af9"/>
    <w:uiPriority w:val="99"/>
    <w:semiHidden/>
    <w:rsid w:val="00354481"/>
    <w:rPr>
      <w:sz w:val="20"/>
      <w:szCs w:val="20"/>
    </w:rPr>
  </w:style>
  <w:style w:type="paragraph" w:styleId="afb">
    <w:name w:val="footer"/>
    <w:basedOn w:val="a"/>
    <w:link w:val="afc"/>
    <w:uiPriority w:val="99"/>
    <w:semiHidden/>
    <w:unhideWhenUsed/>
    <w:rsid w:val="0035448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fc">
    <w:name w:val="ท้ายกระดาษ อักขระ"/>
    <w:basedOn w:val="a0"/>
    <w:link w:val="afb"/>
    <w:uiPriority w:val="99"/>
    <w:semiHidden/>
    <w:rsid w:val="0035448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ชีวิตชีวา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AE3A8-9B57-462E-8E16-976649F0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mheepor@outlook.com</cp:lastModifiedBy>
  <cp:revision>70</cp:revision>
  <cp:lastPrinted>2020-02-13T07:36:00Z</cp:lastPrinted>
  <dcterms:created xsi:type="dcterms:W3CDTF">2014-07-30T08:17:00Z</dcterms:created>
  <dcterms:modified xsi:type="dcterms:W3CDTF">2020-02-13T07:39:00Z</dcterms:modified>
</cp:coreProperties>
</file>